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ind w:right="1336"/>
        <w:jc w:val="both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附件1</w:t>
      </w:r>
    </w:p>
    <w:p>
      <w:pPr>
        <w:spacing w:line="360" w:lineRule="auto"/>
        <w:jc w:val="center"/>
        <w:rPr>
          <w:rFonts w:ascii="方正楷体_GBK" w:hAnsi="仿宋" w:eastAsia="方正楷体_GBK"/>
          <w:sz w:val="32"/>
          <w:szCs w:val="32"/>
        </w:rPr>
      </w:pPr>
      <w:r>
        <w:rPr>
          <w:rFonts w:hint="eastAsia" w:ascii="方正楷体_GBK" w:hAnsi="仿宋" w:eastAsia="方正楷体_GBK"/>
          <w:b/>
          <w:bCs/>
          <w:sz w:val="36"/>
          <w:szCs w:val="36"/>
        </w:rPr>
        <w:t>日程安排</w:t>
      </w:r>
    </w:p>
    <w:tbl>
      <w:tblPr>
        <w:tblStyle w:val="3"/>
        <w:tblpPr w:leftFromText="180" w:rightFromText="180" w:vertAnchor="text" w:tblpXSpec="center" w:tblpY="1"/>
        <w:tblOverlap w:val="never"/>
        <w:tblW w:w="93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317"/>
        <w:gridCol w:w="1812"/>
        <w:gridCol w:w="2674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日期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事项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第一天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（周五）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11：00-12：00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裁判员报到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大足体育中心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16：00-18：00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运动员报到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大足体育中心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18：00-19：00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大足体育中心广场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20：00-21：00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领队、教练联席会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暂定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线上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第二天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（周六）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8：00-9：00</w:t>
            </w:r>
          </w:p>
        </w:tc>
        <w:tc>
          <w:tcPr>
            <w:tcW w:w="26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运动员入场</w:t>
            </w:r>
          </w:p>
        </w:tc>
        <w:tc>
          <w:tcPr>
            <w:tcW w:w="2478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重庆大足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9：00-9：30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开幕式</w:t>
            </w:r>
          </w:p>
        </w:tc>
        <w:tc>
          <w:tcPr>
            <w:tcW w:w="247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9：30-11：30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3.5MHz</w:t>
            </w:r>
            <w:r>
              <w:rPr>
                <w:rFonts w:hint="eastAsia" w:ascii="仿宋" w:hAnsi="仿宋" w:eastAsia="仿宋"/>
                <w:sz w:val="24"/>
              </w:rPr>
              <w:t>短距离心有灵犀测向赛（亲子组、公开组）</w:t>
            </w:r>
          </w:p>
        </w:tc>
        <w:tc>
          <w:tcPr>
            <w:tcW w:w="24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下午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休息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第三天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10月2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（周日）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8：00-9：00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运动员检录</w:t>
            </w:r>
          </w:p>
        </w:tc>
        <w:tc>
          <w:tcPr>
            <w:tcW w:w="24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重庆大足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9：00-11：00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3.5MHz</w:t>
            </w:r>
            <w:r>
              <w:rPr>
                <w:rFonts w:hint="eastAsia" w:ascii="仿宋" w:hAnsi="仿宋" w:eastAsia="仿宋"/>
                <w:sz w:val="24"/>
              </w:rPr>
              <w:t>短距离个人赛）</w:t>
            </w:r>
          </w:p>
        </w:tc>
        <w:tc>
          <w:tcPr>
            <w:tcW w:w="247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11：30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颁奖仪式</w:t>
            </w:r>
          </w:p>
        </w:tc>
        <w:tc>
          <w:tcPr>
            <w:tcW w:w="24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12：30前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离会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00000000"/>
    <w:rsid w:val="06B5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2025-09-15T06:38:58Z</dcterms:created>
  <dc:creator>谷</dc:creator>
  <cp:lastModifiedBy>O</cp:lastModifiedBy>
  <dcterms:modified xsi:type="dcterms:W3CDTF">2025-09-15T06:39:19Z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08598464F001421F83B98CA81285F7E9_12</vt:lpwstr>
  </property>
</Properties>
</file>